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1AAF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附件1：</w:t>
      </w:r>
    </w:p>
    <w:p w14:paraId="4BCF195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蒲城县校园安全隐患排查整改台账</w:t>
      </w:r>
    </w:p>
    <w:p w14:paraId="2278AE8B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单位名称（盖章）：             排查人员（签字）：                      时间：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2329"/>
        <w:gridCol w:w="2689"/>
        <w:gridCol w:w="1977"/>
        <w:gridCol w:w="1173"/>
        <w:gridCol w:w="2111"/>
        <w:gridCol w:w="1476"/>
      </w:tblGrid>
      <w:tr w14:paraId="2BC92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075" w:type="dxa"/>
            <w:vAlign w:val="center"/>
          </w:tcPr>
          <w:p w14:paraId="7CE3FD1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329" w:type="dxa"/>
            <w:vAlign w:val="center"/>
          </w:tcPr>
          <w:p w14:paraId="6EE2354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存在问题</w:t>
            </w:r>
          </w:p>
        </w:tc>
        <w:tc>
          <w:tcPr>
            <w:tcW w:w="2689" w:type="dxa"/>
            <w:vAlign w:val="center"/>
          </w:tcPr>
          <w:p w14:paraId="4E4A2C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整改措施</w:t>
            </w:r>
          </w:p>
        </w:tc>
        <w:tc>
          <w:tcPr>
            <w:tcW w:w="1977" w:type="dxa"/>
            <w:vAlign w:val="center"/>
          </w:tcPr>
          <w:p w14:paraId="39A0C4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整改时限</w:t>
            </w:r>
          </w:p>
        </w:tc>
        <w:tc>
          <w:tcPr>
            <w:tcW w:w="1173" w:type="dxa"/>
            <w:vAlign w:val="center"/>
          </w:tcPr>
          <w:p w14:paraId="56F16D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整改</w:t>
            </w:r>
          </w:p>
          <w:p w14:paraId="3D854C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责任人</w:t>
            </w:r>
          </w:p>
        </w:tc>
        <w:tc>
          <w:tcPr>
            <w:tcW w:w="2111" w:type="dxa"/>
            <w:vAlign w:val="center"/>
          </w:tcPr>
          <w:p w14:paraId="0125CF6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整改完成情况</w:t>
            </w:r>
          </w:p>
        </w:tc>
        <w:tc>
          <w:tcPr>
            <w:tcW w:w="1476" w:type="dxa"/>
            <w:vAlign w:val="center"/>
          </w:tcPr>
          <w:p w14:paraId="31C3AC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14:paraId="1FB3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1075" w:type="dxa"/>
            <w:vAlign w:val="center"/>
          </w:tcPr>
          <w:p w14:paraId="1D075EEA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2329" w:type="dxa"/>
            <w:vAlign w:val="center"/>
          </w:tcPr>
          <w:p w14:paraId="7F3CEEEA">
            <w:pPr>
              <w:jc w:val="center"/>
              <w:rPr>
                <w:vertAlign w:val="baseline"/>
              </w:rPr>
            </w:pPr>
          </w:p>
        </w:tc>
        <w:tc>
          <w:tcPr>
            <w:tcW w:w="2689" w:type="dxa"/>
            <w:vAlign w:val="center"/>
          </w:tcPr>
          <w:p w14:paraId="60ADD3CC">
            <w:pPr>
              <w:jc w:val="center"/>
              <w:rPr>
                <w:vertAlign w:val="baseline"/>
              </w:rPr>
            </w:pPr>
          </w:p>
        </w:tc>
        <w:tc>
          <w:tcPr>
            <w:tcW w:w="1977" w:type="dxa"/>
            <w:vAlign w:val="center"/>
          </w:tcPr>
          <w:p w14:paraId="3FFF1273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6D0D2260">
            <w:pPr>
              <w:jc w:val="center"/>
              <w:rPr>
                <w:vertAlign w:val="baseline"/>
              </w:rPr>
            </w:pPr>
          </w:p>
        </w:tc>
        <w:tc>
          <w:tcPr>
            <w:tcW w:w="2111" w:type="dxa"/>
            <w:vAlign w:val="center"/>
          </w:tcPr>
          <w:p w14:paraId="47E03FF4">
            <w:pPr>
              <w:jc w:val="center"/>
              <w:rPr>
                <w:vertAlign w:val="baseline"/>
              </w:rPr>
            </w:pPr>
          </w:p>
        </w:tc>
        <w:tc>
          <w:tcPr>
            <w:tcW w:w="1476" w:type="dxa"/>
            <w:vAlign w:val="center"/>
          </w:tcPr>
          <w:p w14:paraId="7BD4A8E5">
            <w:pPr>
              <w:jc w:val="center"/>
              <w:rPr>
                <w:vertAlign w:val="baseline"/>
              </w:rPr>
            </w:pPr>
          </w:p>
        </w:tc>
      </w:tr>
      <w:tr w14:paraId="68635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075" w:type="dxa"/>
            <w:vAlign w:val="center"/>
          </w:tcPr>
          <w:p w14:paraId="36A11D9A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2329" w:type="dxa"/>
            <w:vAlign w:val="center"/>
          </w:tcPr>
          <w:p w14:paraId="79C5E23A">
            <w:pPr>
              <w:jc w:val="center"/>
              <w:rPr>
                <w:vertAlign w:val="baseline"/>
              </w:rPr>
            </w:pPr>
          </w:p>
        </w:tc>
        <w:tc>
          <w:tcPr>
            <w:tcW w:w="2689" w:type="dxa"/>
            <w:vAlign w:val="center"/>
          </w:tcPr>
          <w:p w14:paraId="4E5A2370">
            <w:pPr>
              <w:jc w:val="center"/>
              <w:rPr>
                <w:vertAlign w:val="baseline"/>
              </w:rPr>
            </w:pPr>
          </w:p>
        </w:tc>
        <w:tc>
          <w:tcPr>
            <w:tcW w:w="1977" w:type="dxa"/>
            <w:vAlign w:val="center"/>
          </w:tcPr>
          <w:p w14:paraId="782BBAA4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28193C21">
            <w:pPr>
              <w:jc w:val="center"/>
              <w:rPr>
                <w:vertAlign w:val="baseline"/>
              </w:rPr>
            </w:pPr>
          </w:p>
        </w:tc>
        <w:tc>
          <w:tcPr>
            <w:tcW w:w="2111" w:type="dxa"/>
            <w:vAlign w:val="center"/>
          </w:tcPr>
          <w:p w14:paraId="0820D2B0">
            <w:pPr>
              <w:jc w:val="center"/>
              <w:rPr>
                <w:vertAlign w:val="baseline"/>
              </w:rPr>
            </w:pPr>
          </w:p>
        </w:tc>
        <w:tc>
          <w:tcPr>
            <w:tcW w:w="1476" w:type="dxa"/>
            <w:vAlign w:val="center"/>
          </w:tcPr>
          <w:p w14:paraId="2C93B0B4">
            <w:pPr>
              <w:jc w:val="center"/>
              <w:rPr>
                <w:vertAlign w:val="baseline"/>
              </w:rPr>
            </w:pPr>
          </w:p>
        </w:tc>
      </w:tr>
      <w:tr w14:paraId="389A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075" w:type="dxa"/>
            <w:vAlign w:val="center"/>
          </w:tcPr>
          <w:p w14:paraId="246CEDD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2329" w:type="dxa"/>
            <w:vAlign w:val="center"/>
          </w:tcPr>
          <w:p w14:paraId="0719B4F6">
            <w:pPr>
              <w:jc w:val="center"/>
              <w:rPr>
                <w:vertAlign w:val="baseline"/>
              </w:rPr>
            </w:pPr>
          </w:p>
        </w:tc>
        <w:tc>
          <w:tcPr>
            <w:tcW w:w="2689" w:type="dxa"/>
            <w:vAlign w:val="center"/>
          </w:tcPr>
          <w:p w14:paraId="624EC186">
            <w:pPr>
              <w:jc w:val="center"/>
              <w:rPr>
                <w:vertAlign w:val="baseline"/>
              </w:rPr>
            </w:pPr>
          </w:p>
        </w:tc>
        <w:tc>
          <w:tcPr>
            <w:tcW w:w="1977" w:type="dxa"/>
            <w:vAlign w:val="center"/>
          </w:tcPr>
          <w:p w14:paraId="7B8C174A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6F919F28">
            <w:pPr>
              <w:jc w:val="center"/>
              <w:rPr>
                <w:vertAlign w:val="baseline"/>
              </w:rPr>
            </w:pPr>
          </w:p>
        </w:tc>
        <w:tc>
          <w:tcPr>
            <w:tcW w:w="2111" w:type="dxa"/>
            <w:vAlign w:val="center"/>
          </w:tcPr>
          <w:p w14:paraId="65CF8779">
            <w:pPr>
              <w:jc w:val="center"/>
              <w:rPr>
                <w:vertAlign w:val="baseline"/>
              </w:rPr>
            </w:pPr>
          </w:p>
        </w:tc>
        <w:tc>
          <w:tcPr>
            <w:tcW w:w="1476" w:type="dxa"/>
            <w:vAlign w:val="center"/>
          </w:tcPr>
          <w:p w14:paraId="2112ED43">
            <w:pPr>
              <w:jc w:val="center"/>
              <w:rPr>
                <w:vertAlign w:val="baseline"/>
              </w:rPr>
            </w:pPr>
          </w:p>
        </w:tc>
      </w:tr>
      <w:tr w14:paraId="1DB17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075" w:type="dxa"/>
            <w:vAlign w:val="center"/>
          </w:tcPr>
          <w:p w14:paraId="7F39D59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2329" w:type="dxa"/>
            <w:vAlign w:val="center"/>
          </w:tcPr>
          <w:p w14:paraId="05B84268">
            <w:pPr>
              <w:jc w:val="center"/>
              <w:rPr>
                <w:vertAlign w:val="baseline"/>
              </w:rPr>
            </w:pPr>
          </w:p>
        </w:tc>
        <w:tc>
          <w:tcPr>
            <w:tcW w:w="2689" w:type="dxa"/>
            <w:vAlign w:val="center"/>
          </w:tcPr>
          <w:p w14:paraId="6ED2E2F1">
            <w:pPr>
              <w:jc w:val="center"/>
              <w:rPr>
                <w:vertAlign w:val="baseline"/>
              </w:rPr>
            </w:pPr>
          </w:p>
        </w:tc>
        <w:tc>
          <w:tcPr>
            <w:tcW w:w="1977" w:type="dxa"/>
            <w:vAlign w:val="center"/>
          </w:tcPr>
          <w:p w14:paraId="12A4C711">
            <w:pPr>
              <w:jc w:val="center"/>
              <w:rPr>
                <w:vertAlign w:val="baseline"/>
              </w:rPr>
            </w:pPr>
          </w:p>
        </w:tc>
        <w:tc>
          <w:tcPr>
            <w:tcW w:w="1173" w:type="dxa"/>
            <w:vAlign w:val="center"/>
          </w:tcPr>
          <w:p w14:paraId="62892B7E">
            <w:pPr>
              <w:jc w:val="center"/>
              <w:rPr>
                <w:vertAlign w:val="baseline"/>
              </w:rPr>
            </w:pPr>
          </w:p>
        </w:tc>
        <w:tc>
          <w:tcPr>
            <w:tcW w:w="2111" w:type="dxa"/>
            <w:vAlign w:val="center"/>
          </w:tcPr>
          <w:p w14:paraId="58AEB6E3">
            <w:pPr>
              <w:jc w:val="center"/>
              <w:rPr>
                <w:vertAlign w:val="baseline"/>
              </w:rPr>
            </w:pPr>
          </w:p>
        </w:tc>
        <w:tc>
          <w:tcPr>
            <w:tcW w:w="1476" w:type="dxa"/>
            <w:vAlign w:val="center"/>
          </w:tcPr>
          <w:p w14:paraId="3EB65915">
            <w:pPr>
              <w:jc w:val="center"/>
              <w:rPr>
                <w:vertAlign w:val="baseline"/>
              </w:rPr>
            </w:pPr>
          </w:p>
        </w:tc>
      </w:tr>
    </w:tbl>
    <w:p w14:paraId="378D21A0">
      <w:pPr>
        <w:ind w:firstLine="7280" w:firstLineChars="26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校（园）长（签字）：</w:t>
      </w:r>
    </w:p>
    <w:sectPr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MDAxOWU2YjczZGQ4OTZmYzk3OTE1MTQ2YTYyOGYifQ=="/>
  </w:docVars>
  <w:rsids>
    <w:rsidRoot w:val="50EC7574"/>
    <w:rsid w:val="2E3A0EE3"/>
    <w:rsid w:val="50EC7574"/>
    <w:rsid w:val="5426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468</Words>
  <Characters>496</Characters>
  <Lines>0</Lines>
  <Paragraphs>0</Paragraphs>
  <TotalTime>22</TotalTime>
  <ScaleCrop>false</ScaleCrop>
  <LinksUpToDate>false</LinksUpToDate>
  <CharactersWithSpaces>585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2024-11-29T01:01:00Z</dcterms:created>
  <dc:creator>_____疯子</dc:creator>
  <cp:lastModifiedBy>逐 梦 之 影</cp:lastModifiedBy>
  <cp:lastPrinted>2024-11-29T01:38:00Z</cp:lastPrinted>
  <dcterms:modified xsi:type="dcterms:W3CDTF">2024-11-29T02:50:08Z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081517DB6CAA401CAD0C5BD4CDAE75C6_13</vt:lpwstr>
  </property>
</Properties>
</file>